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drawing>
          <wp:inline distT="0" distB="0" distL="0" distR="0">
            <wp:extent cx="876300" cy="779780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eastAsia="Calibri" w:ascii="Calibri" w:hAnsi="Calibri"/>
          <w:b/>
          <w:bCs/>
          <w:sz w:val="20"/>
          <w:szCs w:val="20"/>
          <w:lang w:eastAsia="en-US"/>
        </w:rPr>
        <w:t>GRAD HVAR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46"/>
        <w:gridCol w:w="4515"/>
      </w:tblGrid>
      <w:tr>
        <w:trPr>
          <w:trHeight w:val="1074" w:hRule="atLeast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E5DFEC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OBRAZAC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sudjelovanja javnosti u savjetovanju o 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Nacrtu Prijedloga  Odluke o izmjeni i dopuni Odluke o gradskim porezima Grada Hvara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Naziv akta / dokumenta za koji se provodi savjetovanje: 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Nacrt Prijedloga  Odluke o izmjeni i dopuni Odluke o gradskim porezima Grada Hvara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Nositelj izrade akta/dokumenta: 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Jedinstveni upravni odjel, Odsjek za proračun, financije i gospodarstvo</w:t>
            </w:r>
          </w:p>
        </w:tc>
      </w:tr>
      <w:tr>
        <w:trPr/>
        <w:tc>
          <w:tcPr>
            <w:tcW w:w="90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Trajanje savjetovanja: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18. siječnja 2025. – 16. veljače 2025.  </w:t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Načelne primjedbe i prijedlozi na predloženi nacrt akta s obrazloženjem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 dostavljanja prijedloga i mišljenja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Važna napomena:</w:t>
      </w:r>
    </w:p>
    <w:p>
      <w:pPr>
        <w:pStyle w:val="Normal"/>
        <w:spacing w:lineRule="auto" w:line="259" w:before="60" w:after="120"/>
        <w:jc w:val="both"/>
        <w:rPr/>
      </w:pPr>
      <w:r>
        <w:rPr>
          <w:rFonts w:ascii="Calibri" w:hAnsi="Calibri"/>
          <w:sz w:val="20"/>
          <w:szCs w:val="20"/>
        </w:rPr>
        <w:t xml:space="preserve">Popunjeni obrazac dostaviti zaključno do </w:t>
      </w:r>
      <w:r>
        <w:rPr>
          <w:rFonts w:ascii="Calibri" w:hAnsi="Calibri"/>
          <w:sz w:val="20"/>
          <w:szCs w:val="20"/>
          <w:u w:val="single"/>
        </w:rPr>
        <w:t>16. veljače 2025. godine</w:t>
      </w:r>
      <w:r>
        <w:rPr>
          <w:rFonts w:ascii="Calibri" w:hAnsi="Calibri"/>
          <w:sz w:val="20"/>
          <w:szCs w:val="20"/>
        </w:rPr>
        <w:t xml:space="preserve"> na adresu elektroničke pošte: </w:t>
      </w:r>
      <w:hyperlink r:id="rId3">
        <w:r>
          <w:rPr>
            <w:rStyle w:val="Internetskapoveznica"/>
            <w:rFonts w:ascii="Calibri" w:hAnsi="Calibri"/>
            <w:sz w:val="20"/>
            <w:szCs w:val="20"/>
          </w:rPr>
          <w:t>margita.petric-hraste@hvar.hr</w:t>
        </w:r>
      </w:hyperlink>
      <w:r>
        <w:rPr>
          <w:rFonts w:ascii="Calibri" w:hAnsi="Calibri"/>
          <w:sz w:val="20"/>
          <w:szCs w:val="20"/>
        </w:rPr>
        <w:t xml:space="preserve"> ili u pisarnicu Grada Hvara na adresi : Milana Kukurina 2, do 15 sati. </w:t>
      </w:r>
      <w:r>
        <w:rPr>
          <w:rFonts w:cs="Arial" w:ascii="Calibri" w:hAnsi="Calibri"/>
          <w:sz w:val="20"/>
          <w:szCs w:val="20"/>
        </w:rPr>
        <w:t xml:space="preserve">Po završetku savjetovanja, </w:t>
      </w:r>
      <w:r>
        <w:rPr>
          <w:rFonts w:cs="Arial" w:ascii="Calibri" w:hAnsi="Calibri"/>
          <w:sz w:val="20"/>
          <w:szCs w:val="20"/>
          <w:u w:val="single"/>
        </w:rPr>
        <w:t xml:space="preserve">svi pristigli prijedlozi, mišljenja i primjedbe bit će razmotreni </w:t>
      </w:r>
      <w:r>
        <w:rPr>
          <w:rFonts w:cs="Arial" w:ascii="Calibri" w:hAnsi="Calibri"/>
          <w:sz w:val="20"/>
          <w:szCs w:val="20"/>
        </w:rPr>
        <w:t xml:space="preserve">te ili prihvaćeni ili neprihvaćeni, odnosno primljeni na znanje uz obrazloženja koja su sastavni dio </w:t>
      </w:r>
      <w:r>
        <w:rPr>
          <w:rFonts w:cs="Arial" w:ascii="Calibri" w:hAnsi="Calibri"/>
          <w:sz w:val="20"/>
          <w:szCs w:val="20"/>
          <w:u w:val="single"/>
        </w:rPr>
        <w:t>Izvješća o savjetovanju s javnošću</w:t>
      </w:r>
      <w:r>
        <w:rPr>
          <w:rFonts w:cs="Arial" w:ascii="Calibri" w:hAnsi="Calibri"/>
          <w:sz w:val="20"/>
          <w:szCs w:val="20"/>
        </w:rPr>
        <w:t>.Ako ne želite da Vaši osobni podaci (ime i prezime) budu javno objavljeni, molimo da to jasno istaknete pri slanju obrasca</w:t>
      </w:r>
      <w:r>
        <w:rPr>
          <w:rStyle w:val="Sidrofusnote"/>
          <w:rFonts w:cs="Arial" w:ascii="Calibri" w:hAnsi="Calibri"/>
          <w:sz w:val="20"/>
          <w:szCs w:val="20"/>
        </w:rPr>
        <w:footnoteReference w:id="2"/>
      </w:r>
      <w:r>
        <w:rPr>
          <w:rFonts w:cs="Arial" w:ascii="Calibri" w:hAnsi="Calibri"/>
          <w:sz w:val="20"/>
          <w:szCs w:val="20"/>
        </w:rPr>
        <w:t>.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Borders w:display="allPages"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jc w:val="both"/>
        <w:rPr/>
      </w:pPr>
      <w:r>
        <w:rPr>
          <w:rStyle w:val="Znakovifusnota"/>
        </w:rPr>
        <w:footnoteRef/>
      </w:r>
      <w:r>
        <w:rPr/>
        <w:t xml:space="preserve"> </w:t>
      </w:r>
      <w:r>
        <w:rPr/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>
      <w:pPr>
        <w:pStyle w:val="Fusnota"/>
        <w:jc w:val="both"/>
        <w:rPr/>
      </w:pPr>
      <w:r>
        <w:rPr/>
        <w:t>Anonimni, uvredljivi ili irelevantni komentari neće se objaviti.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55d6"/>
    <w:pPr>
      <w:widowControl/>
      <w:bidi w:val="0"/>
      <w:spacing w:lineRule="auto" w:line="276" w:before="0" w:after="200"/>
      <w:jc w:val="left"/>
    </w:pPr>
    <w:rPr>
      <w:rFonts w:ascii="Calibri" w:hAnsi="Calibri" w:eastAsia="SimSun" w:cs="Times New Roman" w:asciiTheme="minorHAnsi" w:hAnsiTheme="minorHAnsi"/>
      <w:color w:val="auto"/>
      <w:kern w:val="0"/>
      <w:sz w:val="22"/>
      <w:szCs w:val="22"/>
      <w:lang w:eastAsia="zh-CN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uiPriority w:val="99"/>
    <w:unhideWhenUsed/>
    <w:rsid w:val="004e55d6"/>
    <w:rPr>
      <w:color w:val="0000FF"/>
      <w:u w:val="single"/>
    </w:rPr>
  </w:style>
  <w:style w:type="character" w:styleId="TekstfusnoteChar" w:customStyle="1">
    <w:name w:val="Tekst fusnote Char"/>
    <w:basedOn w:val="DefaultParagraphFont"/>
    <w:uiPriority w:val="99"/>
    <w:semiHidden/>
    <w:qFormat/>
    <w:rsid w:val="000063e2"/>
    <w:rPr>
      <w:rFonts w:eastAsia="" w:eastAsiaTheme="minorEastAsia"/>
      <w:sz w:val="20"/>
      <w:szCs w:val="20"/>
      <w:lang w:eastAsia="zh-CN"/>
    </w:rPr>
  </w:style>
  <w:style w:type="character" w:styleId="Znakovifusnota">
    <w:name w:val="Znakovi fusnota"/>
    <w:basedOn w:val="DefaultParagraphFont"/>
    <w:uiPriority w:val="99"/>
    <w:semiHidden/>
    <w:unhideWhenUsed/>
    <w:qFormat/>
    <w:rsid w:val="000063e2"/>
    <w:rPr>
      <w:vertAlign w:val="superscript"/>
    </w:rPr>
  </w:style>
  <w:style w:type="character" w:styleId="Sidrofusnote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07c6"/>
    <w:rPr>
      <w:color w:val="605E5C"/>
      <w:shd w:fill="E1DFDD" w:val="clear"/>
    </w:rPr>
  </w:style>
  <w:style w:type="character" w:styleId="Sidrozavrnebiljeke">
    <w:name w:val="Endnote Referenc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0063e2"/>
    <w:pPr>
      <w:spacing w:lineRule="auto" w:line="240" w:before="0" w:after="0"/>
    </w:pPr>
    <w:rPr>
      <w:rFonts w:ascii="Calibri" w:hAnsi="Calibri" w:eastAsia="" w:cs="Arial" w:asciiTheme="minorHAnsi" w:cstheme="minorBidi" w:eastAsiaTheme="minorEastAsia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rgita.petric-hraste@hvar.hr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LibreOffice/7.5.2.2$Windows_X86_64 LibreOffice_project/53bb9681a964705cf672590721dbc85eb4d0c3a2</Application>
  <AppVersion>15.0000</AppVersion>
  <Pages>1</Pages>
  <Words>274</Words>
  <Characters>1676</Characters>
  <CharactersWithSpaces>1943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2025-01-17T11:06:00Z</dcterms:created>
  <dc:creator>Emilija Mikas</dc:creator>
  <dc:description/>
  <dc:language>hr-HR</dc:language>
  <cp:lastModifiedBy/>
  <cp:lastPrinted>2025-01-08T09:43:00Z</cp:lastPrinted>
  <dcterms:modified xsi:type="dcterms:W3CDTF">2025-01-18T20:01:51Z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